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D" w:rsidRDefault="00414ADD" w:rsidP="00BE2741">
      <w:pPr>
        <w:spacing w:line="560" w:lineRule="exact"/>
        <w:rPr>
          <w:rFonts w:ascii="黑体" w:eastAsia="黑体" w:cs="黑体"/>
          <w:color w:val="auto"/>
        </w:rPr>
      </w:pPr>
      <w:r w:rsidRPr="001C3DC2">
        <w:rPr>
          <w:rFonts w:ascii="黑体" w:eastAsia="黑体" w:cs="黑体" w:hint="eastAsia"/>
          <w:color w:val="auto"/>
        </w:rPr>
        <w:t>附件</w:t>
      </w:r>
      <w:r>
        <w:rPr>
          <w:rFonts w:ascii="黑体" w:eastAsia="黑体" w:cs="黑体"/>
          <w:color w:val="auto"/>
        </w:rPr>
        <w:t>1</w:t>
      </w:r>
    </w:p>
    <w:p w:rsidR="00414ADD" w:rsidRPr="001C3DC2" w:rsidRDefault="00414ADD" w:rsidP="00BE2741">
      <w:pPr>
        <w:spacing w:line="560" w:lineRule="exact"/>
        <w:rPr>
          <w:rFonts w:ascii="黑体" w:eastAsia="黑体"/>
          <w:color w:val="auto"/>
        </w:rPr>
      </w:pPr>
    </w:p>
    <w:p w:rsidR="00414ADD" w:rsidRPr="001C3DC2" w:rsidRDefault="00414ADD" w:rsidP="00BE2741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 w:rsidRPr="001C3DC2">
        <w:rPr>
          <w:rFonts w:ascii="方正小标宋简体" w:eastAsia="方正小标宋简体" w:cs="方正小标宋简体"/>
          <w:color w:val="auto"/>
          <w:spacing w:val="-10"/>
          <w:w w:val="98"/>
          <w:sz w:val="44"/>
          <w:szCs w:val="44"/>
        </w:rPr>
        <w:t>201</w:t>
      </w:r>
      <w:r>
        <w:rPr>
          <w:rFonts w:ascii="方正小标宋简体" w:eastAsia="方正小标宋简体" w:cs="方正小标宋简体"/>
          <w:color w:val="auto"/>
          <w:spacing w:val="-10"/>
          <w:w w:val="98"/>
          <w:sz w:val="44"/>
          <w:szCs w:val="44"/>
        </w:rPr>
        <w:t>9</w:t>
      </w:r>
      <w:r>
        <w:rPr>
          <w:rFonts w:ascii="方正小标宋简体" w:eastAsia="方正小标宋简体" w:cs="方正小标宋简体" w:hint="eastAsia"/>
          <w:color w:val="auto"/>
          <w:spacing w:val="-10"/>
          <w:w w:val="98"/>
          <w:sz w:val="44"/>
          <w:szCs w:val="44"/>
        </w:rPr>
        <w:t>年度“满意科长”</w:t>
      </w:r>
      <w:r w:rsidRPr="001C3DC2">
        <w:rPr>
          <w:rFonts w:ascii="方正小标宋简体" w:eastAsia="方正小标宋简体" w:cs="方正小标宋简体" w:hint="eastAsia"/>
          <w:color w:val="auto"/>
          <w:spacing w:val="-10"/>
          <w:w w:val="98"/>
          <w:sz w:val="44"/>
          <w:szCs w:val="44"/>
        </w:rPr>
        <w:t>名单</w:t>
      </w:r>
    </w:p>
    <w:p w:rsidR="00414ADD" w:rsidRDefault="00414ADD" w:rsidP="00BE2741">
      <w:pPr>
        <w:spacing w:line="560" w:lineRule="exact"/>
        <w:rPr>
          <w:rFonts w:ascii="仿宋_GB2312"/>
        </w:rPr>
      </w:pPr>
    </w:p>
    <w:tbl>
      <w:tblPr>
        <w:tblW w:w="9360" w:type="dxa"/>
        <w:jc w:val="center"/>
        <w:tblInd w:w="-72" w:type="dxa"/>
        <w:tblLook w:val="0000"/>
      </w:tblPr>
      <w:tblGrid>
        <w:gridCol w:w="1388"/>
        <w:gridCol w:w="7972"/>
      </w:tblGrid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朱东升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市应急管理局安全生产监督管理二科副科长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杨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虎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招商中心综合科科长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张俊艳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医保局基金监管科科长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杨维舟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市人社局就业促进和失业保险科科长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王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婷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市教体局财务科副主任科员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金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磊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市发改委国民经济综合科科长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陈双陆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市发改委固定资产投融资科科长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方海涛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城管局市容管理科科长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夏双武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公积金中心归集管理科科长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刘汪洋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市水利局河湖管理科负责人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汪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蓉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中国人民银行安庆市中心支行</w:t>
            </w:r>
            <w:r w:rsidRPr="00565834">
              <w:rPr>
                <w:rFonts w:ascii="仿宋_GB2312" w:hAnsi="宋体" w:hint="eastAsia"/>
                <w:kern w:val="0"/>
              </w:rPr>
              <w:t>货币信贷管理科</w:t>
            </w:r>
            <w:r w:rsidRPr="00565834">
              <w:rPr>
                <w:rFonts w:ascii="仿宋_GB2312" w:hAnsi="宋体"/>
                <w:kern w:val="0"/>
              </w:rPr>
              <w:t>(</w:t>
            </w:r>
            <w:r w:rsidRPr="00565834">
              <w:rPr>
                <w:rFonts w:ascii="仿宋_GB2312" w:hAnsi="宋体" w:hint="eastAsia"/>
                <w:kern w:val="0"/>
              </w:rPr>
              <w:t>金融稳定科</w:t>
            </w:r>
            <w:r w:rsidRPr="00565834">
              <w:rPr>
                <w:rFonts w:ascii="仿宋_GB2312" w:hAnsi="宋体"/>
                <w:kern w:val="0"/>
              </w:rPr>
              <w:t>)</w:t>
            </w:r>
            <w:r w:rsidRPr="00565834">
              <w:rPr>
                <w:rFonts w:ascii="仿宋_GB2312" w:hAnsi="宋体" w:hint="eastAsia"/>
                <w:kern w:val="0"/>
              </w:rPr>
              <w:t>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吴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峰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安庆</w:t>
            </w:r>
            <w:r w:rsidRPr="00565834">
              <w:rPr>
                <w:rFonts w:ascii="仿宋_GB2312" w:hAnsi="宋体" w:hint="eastAsia"/>
                <w:kern w:val="0"/>
              </w:rPr>
              <w:t>海关监管二科科长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潘小海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市商务局市政府商业网点建设办公室</w:t>
            </w:r>
            <w:r w:rsidRPr="00565834">
              <w:rPr>
                <w:rFonts w:ascii="仿宋_GB2312" w:hAnsi="宋体"/>
                <w:kern w:val="0"/>
              </w:rPr>
              <w:t>(</w:t>
            </w:r>
            <w:r w:rsidRPr="00565834">
              <w:rPr>
                <w:rFonts w:ascii="仿宋_GB2312" w:hAnsi="宋体" w:hint="eastAsia"/>
                <w:kern w:val="0"/>
              </w:rPr>
              <w:t>市场体系建设办公室</w:t>
            </w:r>
            <w:r w:rsidRPr="00565834">
              <w:rPr>
                <w:rFonts w:ascii="仿宋_GB2312" w:hAnsi="宋体"/>
                <w:kern w:val="0"/>
              </w:rPr>
              <w:t>)</w:t>
            </w:r>
            <w:r w:rsidRPr="00565834">
              <w:rPr>
                <w:rFonts w:ascii="仿宋_GB2312" w:hAnsi="宋体" w:hint="eastAsia"/>
                <w:kern w:val="0"/>
              </w:rPr>
              <w:t>副科长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王小平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市民政局基层政权和社区治理科（区划地名科）科长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刘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灿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市财政局农村农业财务管理科科长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李明东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市科技局创新发展规划科科长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徐际根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林业局森林资源管理科</w:t>
            </w:r>
            <w:r w:rsidRPr="00565834">
              <w:rPr>
                <w:rFonts w:ascii="仿宋_GB2312" w:hAnsi="宋体"/>
                <w:kern w:val="0"/>
              </w:rPr>
              <w:t>(</w:t>
            </w:r>
            <w:r w:rsidRPr="00565834">
              <w:rPr>
                <w:rFonts w:ascii="仿宋_GB2312" w:hAnsi="宋体" w:hint="eastAsia"/>
                <w:kern w:val="0"/>
              </w:rPr>
              <w:t>政策法规、行政许可科</w:t>
            </w:r>
            <w:r w:rsidRPr="00565834">
              <w:rPr>
                <w:rFonts w:ascii="仿宋_GB2312" w:hAnsi="宋体"/>
                <w:kern w:val="0"/>
              </w:rPr>
              <w:t>)</w:t>
            </w:r>
            <w:r w:rsidRPr="00565834">
              <w:rPr>
                <w:rFonts w:ascii="仿宋_GB2312" w:hAnsi="宋体" w:hint="eastAsia"/>
                <w:kern w:val="0"/>
              </w:rPr>
              <w:t>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陈媛媛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市文化旅游局宣传推广科副科长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林宇峰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市公安局行政许可科科长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吴显耀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市卫健委基层卫生与妇幼健康科科长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姜萌萌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市生态环境局大气环境科科长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王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瑛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市审计局固定资产投资审计科科长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李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锋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数据资源局督查室主任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程胜贺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市农业农村局市场与信息化科科长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黄向前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安庆</w:t>
            </w:r>
            <w:r w:rsidRPr="00565834">
              <w:rPr>
                <w:rFonts w:ascii="仿宋_GB2312" w:hAnsi="宋体" w:hint="eastAsia"/>
                <w:kern w:val="0"/>
              </w:rPr>
              <w:t>供电公司运检部主任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陈继红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市司法局社区矫正管理科</w:t>
            </w:r>
            <w:r w:rsidRPr="00565834">
              <w:rPr>
                <w:rFonts w:ascii="仿宋_GB2312" w:hAnsi="宋体"/>
                <w:kern w:val="0"/>
              </w:rPr>
              <w:t>(</w:t>
            </w:r>
            <w:r w:rsidRPr="00565834">
              <w:rPr>
                <w:rFonts w:ascii="仿宋_GB2312" w:hAnsi="宋体" w:hint="eastAsia"/>
                <w:kern w:val="0"/>
              </w:rPr>
              <w:t>社区矫正执法支队</w:t>
            </w:r>
            <w:r w:rsidRPr="00565834">
              <w:rPr>
                <w:rFonts w:ascii="仿宋_GB2312" w:hAnsi="宋体"/>
                <w:kern w:val="0"/>
              </w:rPr>
              <w:t>)</w:t>
            </w:r>
            <w:r w:rsidRPr="00565834">
              <w:rPr>
                <w:rFonts w:ascii="仿宋_GB2312" w:hAnsi="宋体" w:hint="eastAsia"/>
                <w:kern w:val="0"/>
              </w:rPr>
              <w:t>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胡吉宏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安庆市</w:t>
            </w:r>
            <w:r w:rsidRPr="00565834">
              <w:rPr>
                <w:rFonts w:ascii="仿宋_GB2312" w:hAnsi="宋体" w:hint="eastAsia"/>
                <w:kern w:val="0"/>
              </w:rPr>
              <w:t>税务局纳税服务科科长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朱训林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扶贫办项目管理科</w:t>
            </w:r>
            <w:r w:rsidRPr="00565834">
              <w:rPr>
                <w:rFonts w:ascii="仿宋_GB2312" w:hAnsi="宋体"/>
                <w:kern w:val="0"/>
              </w:rPr>
              <w:t>(</w:t>
            </w:r>
            <w:r w:rsidRPr="00565834">
              <w:rPr>
                <w:rFonts w:ascii="仿宋_GB2312" w:hAnsi="宋体" w:hint="eastAsia"/>
                <w:kern w:val="0"/>
              </w:rPr>
              <w:t>老区发展科</w:t>
            </w:r>
            <w:r w:rsidRPr="00565834">
              <w:rPr>
                <w:rFonts w:ascii="仿宋_GB2312" w:hAnsi="宋体"/>
                <w:kern w:val="0"/>
              </w:rPr>
              <w:t>)</w:t>
            </w:r>
            <w:r w:rsidRPr="00565834">
              <w:rPr>
                <w:rFonts w:ascii="仿宋_GB2312" w:hAnsi="宋体" w:hint="eastAsia"/>
                <w:kern w:val="0"/>
              </w:rPr>
              <w:t>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陈金苗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重点工程处道桥工程建设科（聘用主持工作）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许朝兴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市自然资源和规划局所有者权益和开发利用科科长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刘</w:t>
            </w:r>
            <w:r w:rsidRPr="00565834">
              <w:rPr>
                <w:rFonts w:ascii="仿宋_GB2312" w:hAnsi="宋体"/>
                <w:kern w:val="0"/>
              </w:rPr>
              <w:t xml:space="preserve">  </w:t>
            </w:r>
            <w:r w:rsidRPr="00565834">
              <w:rPr>
                <w:rFonts w:ascii="仿宋_GB2312" w:hAnsi="宋体" w:hint="eastAsia"/>
                <w:kern w:val="0"/>
              </w:rPr>
              <w:t>锋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安庆</w:t>
            </w:r>
            <w:r w:rsidRPr="00565834">
              <w:rPr>
                <w:rFonts w:ascii="仿宋_GB2312" w:hAnsi="宋体" w:hint="eastAsia"/>
                <w:kern w:val="0"/>
              </w:rPr>
              <w:t>海事局船舶监督处处长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吕怒涛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市市场监督管理局餐饮服务安全监督管理科科长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noWrap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胡德斌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市市场监督管理局产品质量安全监督管理科科长</w:t>
            </w:r>
          </w:p>
        </w:tc>
      </w:tr>
      <w:tr w:rsidR="00414ADD" w:rsidRPr="00565834" w:rsidTr="00111EE9">
        <w:trPr>
          <w:trHeight w:val="699"/>
          <w:jc w:val="center"/>
        </w:trPr>
        <w:tc>
          <w:tcPr>
            <w:tcW w:w="1388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 w:rsidRPr="00565834">
              <w:rPr>
                <w:rFonts w:ascii="仿宋_GB2312" w:hAnsi="宋体" w:hint="eastAsia"/>
                <w:kern w:val="0"/>
              </w:rPr>
              <w:t>蔡映庭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414ADD" w:rsidRPr="00565834" w:rsidRDefault="00414ADD" w:rsidP="00C64478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市</w:t>
            </w:r>
            <w:r w:rsidRPr="00565834">
              <w:rPr>
                <w:rFonts w:ascii="仿宋_GB2312" w:hAnsi="宋体" w:hint="eastAsia"/>
                <w:kern w:val="0"/>
              </w:rPr>
              <w:t>粮食局安全仓储与科技科科长</w:t>
            </w:r>
          </w:p>
        </w:tc>
      </w:tr>
    </w:tbl>
    <w:p w:rsidR="00414ADD" w:rsidRPr="00565834" w:rsidRDefault="00414ADD" w:rsidP="00565834">
      <w:pPr>
        <w:widowControl/>
        <w:spacing w:line="400" w:lineRule="exact"/>
        <w:jc w:val="left"/>
        <w:rPr>
          <w:rFonts w:ascii="仿宋_GB2312" w:hAnsi="宋体"/>
          <w:kern w:val="0"/>
        </w:rPr>
      </w:pPr>
    </w:p>
    <w:sectPr w:rsidR="00414ADD" w:rsidRPr="00565834" w:rsidSect="00466343">
      <w:footerReference w:type="default" r:id="rId6"/>
      <w:pgSz w:w="11906" w:h="16838" w:code="9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DD" w:rsidRDefault="00414ADD" w:rsidP="00B3413C">
      <w:r>
        <w:separator/>
      </w:r>
    </w:p>
  </w:endnote>
  <w:endnote w:type="continuationSeparator" w:id="0">
    <w:p w:rsidR="00414ADD" w:rsidRDefault="00414ADD" w:rsidP="00B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DD" w:rsidRPr="00466343" w:rsidRDefault="00414ADD" w:rsidP="001C79AA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466343">
      <w:rPr>
        <w:rStyle w:val="PageNumber"/>
        <w:sz w:val="24"/>
        <w:szCs w:val="24"/>
      </w:rPr>
      <w:fldChar w:fldCharType="begin"/>
    </w:r>
    <w:r w:rsidRPr="00466343">
      <w:rPr>
        <w:rStyle w:val="PageNumber"/>
        <w:sz w:val="24"/>
        <w:szCs w:val="24"/>
      </w:rPr>
      <w:instrText xml:space="preserve">PAGE  </w:instrText>
    </w:r>
    <w:r w:rsidRPr="0046634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466343">
      <w:rPr>
        <w:rStyle w:val="PageNumber"/>
        <w:sz w:val="24"/>
        <w:szCs w:val="24"/>
      </w:rPr>
      <w:fldChar w:fldCharType="end"/>
    </w:r>
  </w:p>
  <w:p w:rsidR="00414ADD" w:rsidRDefault="00414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DD" w:rsidRDefault="00414ADD" w:rsidP="00B3413C">
      <w:r>
        <w:separator/>
      </w:r>
    </w:p>
  </w:footnote>
  <w:footnote w:type="continuationSeparator" w:id="0">
    <w:p w:rsidR="00414ADD" w:rsidRDefault="00414ADD" w:rsidP="00B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41"/>
    <w:rsid w:val="00003D51"/>
    <w:rsid w:val="000122DE"/>
    <w:rsid w:val="0001264F"/>
    <w:rsid w:val="0001514F"/>
    <w:rsid w:val="0002056C"/>
    <w:rsid w:val="00020C0E"/>
    <w:rsid w:val="0002160C"/>
    <w:rsid w:val="00024138"/>
    <w:rsid w:val="0003226E"/>
    <w:rsid w:val="00040FCC"/>
    <w:rsid w:val="00043EE8"/>
    <w:rsid w:val="00044B1D"/>
    <w:rsid w:val="00056F10"/>
    <w:rsid w:val="00067E9C"/>
    <w:rsid w:val="00071FF7"/>
    <w:rsid w:val="000769DE"/>
    <w:rsid w:val="00082883"/>
    <w:rsid w:val="00087878"/>
    <w:rsid w:val="00093AEB"/>
    <w:rsid w:val="000A31BF"/>
    <w:rsid w:val="000B3EFD"/>
    <w:rsid w:val="000B4252"/>
    <w:rsid w:val="000B672C"/>
    <w:rsid w:val="000C22A3"/>
    <w:rsid w:val="000C3EC4"/>
    <w:rsid w:val="000D1A65"/>
    <w:rsid w:val="000F1C6F"/>
    <w:rsid w:val="000F2279"/>
    <w:rsid w:val="000F40F5"/>
    <w:rsid w:val="001075EA"/>
    <w:rsid w:val="00107E06"/>
    <w:rsid w:val="00110285"/>
    <w:rsid w:val="00111EE9"/>
    <w:rsid w:val="0011217D"/>
    <w:rsid w:val="00112524"/>
    <w:rsid w:val="00115A2A"/>
    <w:rsid w:val="001170F7"/>
    <w:rsid w:val="00120F87"/>
    <w:rsid w:val="00126411"/>
    <w:rsid w:val="001318EA"/>
    <w:rsid w:val="00133C74"/>
    <w:rsid w:val="00133FAA"/>
    <w:rsid w:val="00135FB0"/>
    <w:rsid w:val="00136C49"/>
    <w:rsid w:val="00137089"/>
    <w:rsid w:val="001400AC"/>
    <w:rsid w:val="00141697"/>
    <w:rsid w:val="00146D81"/>
    <w:rsid w:val="0015465E"/>
    <w:rsid w:val="00156826"/>
    <w:rsid w:val="00156F2A"/>
    <w:rsid w:val="00157F43"/>
    <w:rsid w:val="0016235D"/>
    <w:rsid w:val="0016348B"/>
    <w:rsid w:val="00170382"/>
    <w:rsid w:val="00183008"/>
    <w:rsid w:val="00183D33"/>
    <w:rsid w:val="00183F63"/>
    <w:rsid w:val="001915C8"/>
    <w:rsid w:val="00192B4A"/>
    <w:rsid w:val="001A0F06"/>
    <w:rsid w:val="001A141E"/>
    <w:rsid w:val="001A7E8D"/>
    <w:rsid w:val="001B2F71"/>
    <w:rsid w:val="001B6CB9"/>
    <w:rsid w:val="001C0806"/>
    <w:rsid w:val="001C2521"/>
    <w:rsid w:val="001C3A1A"/>
    <w:rsid w:val="001C3DC2"/>
    <w:rsid w:val="001C5352"/>
    <w:rsid w:val="001C79AA"/>
    <w:rsid w:val="001D11CE"/>
    <w:rsid w:val="001E370E"/>
    <w:rsid w:val="001F0925"/>
    <w:rsid w:val="001F43FA"/>
    <w:rsid w:val="00205B39"/>
    <w:rsid w:val="00215EEC"/>
    <w:rsid w:val="00217415"/>
    <w:rsid w:val="002257E6"/>
    <w:rsid w:val="00225DFA"/>
    <w:rsid w:val="00231517"/>
    <w:rsid w:val="00234E94"/>
    <w:rsid w:val="0024751E"/>
    <w:rsid w:val="002522F1"/>
    <w:rsid w:val="00252C8C"/>
    <w:rsid w:val="002547F2"/>
    <w:rsid w:val="002635C2"/>
    <w:rsid w:val="00264D88"/>
    <w:rsid w:val="00282522"/>
    <w:rsid w:val="00291E52"/>
    <w:rsid w:val="002A7DFD"/>
    <w:rsid w:val="002B0137"/>
    <w:rsid w:val="002B0633"/>
    <w:rsid w:val="002B4E20"/>
    <w:rsid w:val="002B64C3"/>
    <w:rsid w:val="002B6B06"/>
    <w:rsid w:val="002B7AE5"/>
    <w:rsid w:val="002C24F3"/>
    <w:rsid w:val="002C628A"/>
    <w:rsid w:val="002C6F7F"/>
    <w:rsid w:val="002E2462"/>
    <w:rsid w:val="002E38C7"/>
    <w:rsid w:val="002F0091"/>
    <w:rsid w:val="002F336B"/>
    <w:rsid w:val="002F36D1"/>
    <w:rsid w:val="00304011"/>
    <w:rsid w:val="00307A6B"/>
    <w:rsid w:val="003100DD"/>
    <w:rsid w:val="003127A8"/>
    <w:rsid w:val="00320323"/>
    <w:rsid w:val="00333A6C"/>
    <w:rsid w:val="00335271"/>
    <w:rsid w:val="00356015"/>
    <w:rsid w:val="003568DB"/>
    <w:rsid w:val="00360158"/>
    <w:rsid w:val="00362C92"/>
    <w:rsid w:val="00364689"/>
    <w:rsid w:val="00366EE3"/>
    <w:rsid w:val="00375974"/>
    <w:rsid w:val="00375ED5"/>
    <w:rsid w:val="003A2465"/>
    <w:rsid w:val="003A75D6"/>
    <w:rsid w:val="003B0C14"/>
    <w:rsid w:val="003B3747"/>
    <w:rsid w:val="003C64E4"/>
    <w:rsid w:val="003D2A27"/>
    <w:rsid w:val="003E4FB3"/>
    <w:rsid w:val="003F2BE6"/>
    <w:rsid w:val="003F57FC"/>
    <w:rsid w:val="004067DA"/>
    <w:rsid w:val="00412814"/>
    <w:rsid w:val="00414ADD"/>
    <w:rsid w:val="00415312"/>
    <w:rsid w:val="004158DA"/>
    <w:rsid w:val="0041745F"/>
    <w:rsid w:val="00420304"/>
    <w:rsid w:val="0042087F"/>
    <w:rsid w:val="004211C7"/>
    <w:rsid w:val="00423213"/>
    <w:rsid w:val="00424CB9"/>
    <w:rsid w:val="00424E38"/>
    <w:rsid w:val="00432890"/>
    <w:rsid w:val="00436C99"/>
    <w:rsid w:val="0045273B"/>
    <w:rsid w:val="00456399"/>
    <w:rsid w:val="00466343"/>
    <w:rsid w:val="00466DD8"/>
    <w:rsid w:val="0047589D"/>
    <w:rsid w:val="0048089D"/>
    <w:rsid w:val="00483DEC"/>
    <w:rsid w:val="004A3A78"/>
    <w:rsid w:val="004B2404"/>
    <w:rsid w:val="004B6200"/>
    <w:rsid w:val="004B79E9"/>
    <w:rsid w:val="004C054D"/>
    <w:rsid w:val="004C5D68"/>
    <w:rsid w:val="004D6E3C"/>
    <w:rsid w:val="004E4028"/>
    <w:rsid w:val="004E4D6E"/>
    <w:rsid w:val="004E65AD"/>
    <w:rsid w:val="004F34DB"/>
    <w:rsid w:val="004F5BA6"/>
    <w:rsid w:val="004F5D12"/>
    <w:rsid w:val="004F670A"/>
    <w:rsid w:val="004F678E"/>
    <w:rsid w:val="004F6E50"/>
    <w:rsid w:val="004F7BCF"/>
    <w:rsid w:val="00512005"/>
    <w:rsid w:val="00513BBE"/>
    <w:rsid w:val="00514989"/>
    <w:rsid w:val="00516D90"/>
    <w:rsid w:val="005236AE"/>
    <w:rsid w:val="005307B6"/>
    <w:rsid w:val="00533892"/>
    <w:rsid w:val="00535F62"/>
    <w:rsid w:val="00536D7C"/>
    <w:rsid w:val="005458D4"/>
    <w:rsid w:val="005461D2"/>
    <w:rsid w:val="00551363"/>
    <w:rsid w:val="00552654"/>
    <w:rsid w:val="00553B1D"/>
    <w:rsid w:val="00556FE2"/>
    <w:rsid w:val="00557A07"/>
    <w:rsid w:val="0056165D"/>
    <w:rsid w:val="00565834"/>
    <w:rsid w:val="00567231"/>
    <w:rsid w:val="00572AAC"/>
    <w:rsid w:val="00575CA6"/>
    <w:rsid w:val="005760B5"/>
    <w:rsid w:val="005763D3"/>
    <w:rsid w:val="00577001"/>
    <w:rsid w:val="00580F33"/>
    <w:rsid w:val="00583C30"/>
    <w:rsid w:val="005874C4"/>
    <w:rsid w:val="00591CEE"/>
    <w:rsid w:val="005B64FC"/>
    <w:rsid w:val="005B798C"/>
    <w:rsid w:val="005E28B9"/>
    <w:rsid w:val="005E3539"/>
    <w:rsid w:val="005E4C19"/>
    <w:rsid w:val="005E52EF"/>
    <w:rsid w:val="005E61BC"/>
    <w:rsid w:val="005F3507"/>
    <w:rsid w:val="006065B7"/>
    <w:rsid w:val="00606D8A"/>
    <w:rsid w:val="006129F7"/>
    <w:rsid w:val="00624366"/>
    <w:rsid w:val="00637829"/>
    <w:rsid w:val="00643928"/>
    <w:rsid w:val="00644ED4"/>
    <w:rsid w:val="00670268"/>
    <w:rsid w:val="00670EF5"/>
    <w:rsid w:val="00674F55"/>
    <w:rsid w:val="00675511"/>
    <w:rsid w:val="00676D7B"/>
    <w:rsid w:val="00677ECD"/>
    <w:rsid w:val="0068727D"/>
    <w:rsid w:val="006A08C2"/>
    <w:rsid w:val="006A5E30"/>
    <w:rsid w:val="006A7243"/>
    <w:rsid w:val="006A72C2"/>
    <w:rsid w:val="006B0139"/>
    <w:rsid w:val="006B2D4F"/>
    <w:rsid w:val="006B3BBA"/>
    <w:rsid w:val="006C1BC3"/>
    <w:rsid w:val="006C1FEF"/>
    <w:rsid w:val="006C45FA"/>
    <w:rsid w:val="006C64A1"/>
    <w:rsid w:val="006D4B1E"/>
    <w:rsid w:val="006E1BA9"/>
    <w:rsid w:val="006F35CF"/>
    <w:rsid w:val="00703FEE"/>
    <w:rsid w:val="00706779"/>
    <w:rsid w:val="00716ADD"/>
    <w:rsid w:val="007172CB"/>
    <w:rsid w:val="0072298C"/>
    <w:rsid w:val="00732B2D"/>
    <w:rsid w:val="00734E86"/>
    <w:rsid w:val="00735D8E"/>
    <w:rsid w:val="007361E8"/>
    <w:rsid w:val="007366D7"/>
    <w:rsid w:val="0073764B"/>
    <w:rsid w:val="00746216"/>
    <w:rsid w:val="00750105"/>
    <w:rsid w:val="0075446D"/>
    <w:rsid w:val="00755585"/>
    <w:rsid w:val="00764122"/>
    <w:rsid w:val="0077152E"/>
    <w:rsid w:val="007771E0"/>
    <w:rsid w:val="00781878"/>
    <w:rsid w:val="00790C7D"/>
    <w:rsid w:val="007A0A93"/>
    <w:rsid w:val="007A2AC2"/>
    <w:rsid w:val="007A55F5"/>
    <w:rsid w:val="007A5BB6"/>
    <w:rsid w:val="007A6FA5"/>
    <w:rsid w:val="007A70DE"/>
    <w:rsid w:val="007A7F70"/>
    <w:rsid w:val="007B27AD"/>
    <w:rsid w:val="007C3223"/>
    <w:rsid w:val="007C472B"/>
    <w:rsid w:val="007C5880"/>
    <w:rsid w:val="007D1A24"/>
    <w:rsid w:val="007D29A8"/>
    <w:rsid w:val="007D4AFF"/>
    <w:rsid w:val="007D51DA"/>
    <w:rsid w:val="007E1CC2"/>
    <w:rsid w:val="007E3C9A"/>
    <w:rsid w:val="007E46EE"/>
    <w:rsid w:val="007E4A71"/>
    <w:rsid w:val="00811024"/>
    <w:rsid w:val="008159FC"/>
    <w:rsid w:val="00827841"/>
    <w:rsid w:val="00837A5A"/>
    <w:rsid w:val="00840E5B"/>
    <w:rsid w:val="0084106C"/>
    <w:rsid w:val="00843532"/>
    <w:rsid w:val="0084675F"/>
    <w:rsid w:val="008560C6"/>
    <w:rsid w:val="0085610B"/>
    <w:rsid w:val="008646B3"/>
    <w:rsid w:val="008666CF"/>
    <w:rsid w:val="008729EF"/>
    <w:rsid w:val="008775CB"/>
    <w:rsid w:val="00882A67"/>
    <w:rsid w:val="00885E4D"/>
    <w:rsid w:val="008939A4"/>
    <w:rsid w:val="00895DDC"/>
    <w:rsid w:val="008A359D"/>
    <w:rsid w:val="008A5146"/>
    <w:rsid w:val="008C67CD"/>
    <w:rsid w:val="008E61EC"/>
    <w:rsid w:val="008F05D1"/>
    <w:rsid w:val="00900797"/>
    <w:rsid w:val="00903531"/>
    <w:rsid w:val="0091467B"/>
    <w:rsid w:val="009364CC"/>
    <w:rsid w:val="00940197"/>
    <w:rsid w:val="009521F4"/>
    <w:rsid w:val="009567FD"/>
    <w:rsid w:val="00957EB1"/>
    <w:rsid w:val="00960034"/>
    <w:rsid w:val="0096138C"/>
    <w:rsid w:val="009641FE"/>
    <w:rsid w:val="00980E3B"/>
    <w:rsid w:val="009864C1"/>
    <w:rsid w:val="00991CEB"/>
    <w:rsid w:val="00996EF4"/>
    <w:rsid w:val="009A070D"/>
    <w:rsid w:val="009A18A9"/>
    <w:rsid w:val="009A26F4"/>
    <w:rsid w:val="009B7E58"/>
    <w:rsid w:val="009C0DE3"/>
    <w:rsid w:val="009D4CAF"/>
    <w:rsid w:val="009E59F1"/>
    <w:rsid w:val="009F2002"/>
    <w:rsid w:val="009F68AF"/>
    <w:rsid w:val="009F6A19"/>
    <w:rsid w:val="00A02361"/>
    <w:rsid w:val="00A076D5"/>
    <w:rsid w:val="00A118F1"/>
    <w:rsid w:val="00A15E9E"/>
    <w:rsid w:val="00A239B6"/>
    <w:rsid w:val="00A325D9"/>
    <w:rsid w:val="00A358EB"/>
    <w:rsid w:val="00A44469"/>
    <w:rsid w:val="00A54F2B"/>
    <w:rsid w:val="00A627FD"/>
    <w:rsid w:val="00A66734"/>
    <w:rsid w:val="00A7249E"/>
    <w:rsid w:val="00A77A89"/>
    <w:rsid w:val="00A85EDD"/>
    <w:rsid w:val="00A920AD"/>
    <w:rsid w:val="00A94674"/>
    <w:rsid w:val="00A95263"/>
    <w:rsid w:val="00AB1BAC"/>
    <w:rsid w:val="00AB2847"/>
    <w:rsid w:val="00AB2E00"/>
    <w:rsid w:val="00AB4BA1"/>
    <w:rsid w:val="00AB4F74"/>
    <w:rsid w:val="00AB5F13"/>
    <w:rsid w:val="00AD7130"/>
    <w:rsid w:val="00AE1C4A"/>
    <w:rsid w:val="00AF0883"/>
    <w:rsid w:val="00AF4CFF"/>
    <w:rsid w:val="00AF72F2"/>
    <w:rsid w:val="00B0050D"/>
    <w:rsid w:val="00B10576"/>
    <w:rsid w:val="00B1134F"/>
    <w:rsid w:val="00B169FA"/>
    <w:rsid w:val="00B3413C"/>
    <w:rsid w:val="00B378E0"/>
    <w:rsid w:val="00B42E29"/>
    <w:rsid w:val="00B43A5F"/>
    <w:rsid w:val="00B545B9"/>
    <w:rsid w:val="00B56FBF"/>
    <w:rsid w:val="00B61A77"/>
    <w:rsid w:val="00B67C03"/>
    <w:rsid w:val="00B72537"/>
    <w:rsid w:val="00B7308E"/>
    <w:rsid w:val="00B73CD3"/>
    <w:rsid w:val="00B77790"/>
    <w:rsid w:val="00B80F56"/>
    <w:rsid w:val="00B837CD"/>
    <w:rsid w:val="00B87A2D"/>
    <w:rsid w:val="00B90891"/>
    <w:rsid w:val="00B9165B"/>
    <w:rsid w:val="00B93B4B"/>
    <w:rsid w:val="00BA5C6C"/>
    <w:rsid w:val="00BA6815"/>
    <w:rsid w:val="00BA6CE5"/>
    <w:rsid w:val="00BA792A"/>
    <w:rsid w:val="00BC3BB9"/>
    <w:rsid w:val="00BD033F"/>
    <w:rsid w:val="00BD5FD9"/>
    <w:rsid w:val="00BD6574"/>
    <w:rsid w:val="00BE0070"/>
    <w:rsid w:val="00BE2741"/>
    <w:rsid w:val="00BE4DCF"/>
    <w:rsid w:val="00BF1E3A"/>
    <w:rsid w:val="00BF5A07"/>
    <w:rsid w:val="00BF6D1B"/>
    <w:rsid w:val="00C012BB"/>
    <w:rsid w:val="00C033D0"/>
    <w:rsid w:val="00C14AF6"/>
    <w:rsid w:val="00C20871"/>
    <w:rsid w:val="00C3006F"/>
    <w:rsid w:val="00C426A5"/>
    <w:rsid w:val="00C508F3"/>
    <w:rsid w:val="00C5597C"/>
    <w:rsid w:val="00C56A14"/>
    <w:rsid w:val="00C6375A"/>
    <w:rsid w:val="00C63B9D"/>
    <w:rsid w:val="00C64478"/>
    <w:rsid w:val="00C71505"/>
    <w:rsid w:val="00C74145"/>
    <w:rsid w:val="00C77AA9"/>
    <w:rsid w:val="00C81AFA"/>
    <w:rsid w:val="00C91815"/>
    <w:rsid w:val="00C96570"/>
    <w:rsid w:val="00C96C36"/>
    <w:rsid w:val="00C97EDF"/>
    <w:rsid w:val="00CA3924"/>
    <w:rsid w:val="00CA3AD9"/>
    <w:rsid w:val="00CA5DAC"/>
    <w:rsid w:val="00CB389E"/>
    <w:rsid w:val="00CC47BC"/>
    <w:rsid w:val="00CD02EB"/>
    <w:rsid w:val="00CD7D89"/>
    <w:rsid w:val="00CE48AD"/>
    <w:rsid w:val="00CF2D9E"/>
    <w:rsid w:val="00CF566B"/>
    <w:rsid w:val="00CF601E"/>
    <w:rsid w:val="00D00D3B"/>
    <w:rsid w:val="00D07209"/>
    <w:rsid w:val="00D13EB0"/>
    <w:rsid w:val="00D16C14"/>
    <w:rsid w:val="00D308C1"/>
    <w:rsid w:val="00D330DA"/>
    <w:rsid w:val="00D35EB4"/>
    <w:rsid w:val="00D36C51"/>
    <w:rsid w:val="00D37C1E"/>
    <w:rsid w:val="00D42044"/>
    <w:rsid w:val="00D5075F"/>
    <w:rsid w:val="00D5112E"/>
    <w:rsid w:val="00D515F2"/>
    <w:rsid w:val="00D5265E"/>
    <w:rsid w:val="00D6509F"/>
    <w:rsid w:val="00D670BB"/>
    <w:rsid w:val="00D70BFD"/>
    <w:rsid w:val="00D735A0"/>
    <w:rsid w:val="00D75647"/>
    <w:rsid w:val="00D759BD"/>
    <w:rsid w:val="00D764CF"/>
    <w:rsid w:val="00D828ED"/>
    <w:rsid w:val="00D8586B"/>
    <w:rsid w:val="00D91622"/>
    <w:rsid w:val="00D92D65"/>
    <w:rsid w:val="00D9440F"/>
    <w:rsid w:val="00DA1D5E"/>
    <w:rsid w:val="00DA239F"/>
    <w:rsid w:val="00DA4BC1"/>
    <w:rsid w:val="00DB73D1"/>
    <w:rsid w:val="00DC1B8C"/>
    <w:rsid w:val="00DC3957"/>
    <w:rsid w:val="00DE5A78"/>
    <w:rsid w:val="00DE6115"/>
    <w:rsid w:val="00DF44DF"/>
    <w:rsid w:val="00DF4881"/>
    <w:rsid w:val="00DF4964"/>
    <w:rsid w:val="00DF5862"/>
    <w:rsid w:val="00DF59AF"/>
    <w:rsid w:val="00E05BFA"/>
    <w:rsid w:val="00E06C72"/>
    <w:rsid w:val="00E10D1F"/>
    <w:rsid w:val="00E12C6E"/>
    <w:rsid w:val="00E12CDF"/>
    <w:rsid w:val="00E236AD"/>
    <w:rsid w:val="00E26792"/>
    <w:rsid w:val="00E30216"/>
    <w:rsid w:val="00E3556E"/>
    <w:rsid w:val="00E36247"/>
    <w:rsid w:val="00E36D19"/>
    <w:rsid w:val="00E41063"/>
    <w:rsid w:val="00E433E9"/>
    <w:rsid w:val="00E4516F"/>
    <w:rsid w:val="00E53769"/>
    <w:rsid w:val="00E72664"/>
    <w:rsid w:val="00E8128A"/>
    <w:rsid w:val="00E85E9E"/>
    <w:rsid w:val="00E86FB1"/>
    <w:rsid w:val="00E90FA6"/>
    <w:rsid w:val="00E90FB5"/>
    <w:rsid w:val="00E91B2E"/>
    <w:rsid w:val="00E93502"/>
    <w:rsid w:val="00E947B8"/>
    <w:rsid w:val="00E94EA8"/>
    <w:rsid w:val="00EA3242"/>
    <w:rsid w:val="00EB0AA4"/>
    <w:rsid w:val="00EB1FDE"/>
    <w:rsid w:val="00EB2D57"/>
    <w:rsid w:val="00EB3282"/>
    <w:rsid w:val="00EB470F"/>
    <w:rsid w:val="00EB6A36"/>
    <w:rsid w:val="00EB6EB2"/>
    <w:rsid w:val="00EB79C5"/>
    <w:rsid w:val="00EC7EBA"/>
    <w:rsid w:val="00EE71D7"/>
    <w:rsid w:val="00EF4766"/>
    <w:rsid w:val="00EF5BE4"/>
    <w:rsid w:val="00F03120"/>
    <w:rsid w:val="00F0715E"/>
    <w:rsid w:val="00F077F7"/>
    <w:rsid w:val="00F16087"/>
    <w:rsid w:val="00F178AB"/>
    <w:rsid w:val="00F17923"/>
    <w:rsid w:val="00F2020E"/>
    <w:rsid w:val="00F20D8A"/>
    <w:rsid w:val="00F246EB"/>
    <w:rsid w:val="00F25D92"/>
    <w:rsid w:val="00F32B5B"/>
    <w:rsid w:val="00F3411A"/>
    <w:rsid w:val="00F341C4"/>
    <w:rsid w:val="00F34B5D"/>
    <w:rsid w:val="00F45C0F"/>
    <w:rsid w:val="00F46EB8"/>
    <w:rsid w:val="00F54B11"/>
    <w:rsid w:val="00F65456"/>
    <w:rsid w:val="00F66DF6"/>
    <w:rsid w:val="00F672BF"/>
    <w:rsid w:val="00F71621"/>
    <w:rsid w:val="00F7390B"/>
    <w:rsid w:val="00F74D16"/>
    <w:rsid w:val="00F83BD6"/>
    <w:rsid w:val="00F84084"/>
    <w:rsid w:val="00F90502"/>
    <w:rsid w:val="00F907BE"/>
    <w:rsid w:val="00F97EBC"/>
    <w:rsid w:val="00FA13C7"/>
    <w:rsid w:val="00FA568F"/>
    <w:rsid w:val="00FA7823"/>
    <w:rsid w:val="00FB3FA5"/>
    <w:rsid w:val="00FC1094"/>
    <w:rsid w:val="00FC3D62"/>
    <w:rsid w:val="00FC5C43"/>
    <w:rsid w:val="00FD63ED"/>
    <w:rsid w:val="00FD7E3D"/>
    <w:rsid w:val="00FE03AF"/>
    <w:rsid w:val="00FE322E"/>
    <w:rsid w:val="00FF1A0C"/>
    <w:rsid w:val="00FF2614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1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591CEE"/>
    <w:rPr>
      <w:rFonts w:eastAsia="方正小标宋简体"/>
      <w:color w:val="auto"/>
      <w:w w:val="80"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D90"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91CEE"/>
    <w:rPr>
      <w:rFonts w:eastAsia="方正小标宋简体" w:cs="Times New Roman"/>
      <w:w w:val="80"/>
      <w:kern w:val="2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466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116</Words>
  <Characters>666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盛文渤</dc:creator>
  <cp:keywords/>
  <dc:description/>
  <cp:lastModifiedBy>gyb1</cp:lastModifiedBy>
  <cp:revision>76</cp:revision>
  <cp:lastPrinted>2020-09-30T09:12:00Z</cp:lastPrinted>
  <dcterms:created xsi:type="dcterms:W3CDTF">2019-07-02T00:48:00Z</dcterms:created>
  <dcterms:modified xsi:type="dcterms:W3CDTF">2020-10-09T02:19:00Z</dcterms:modified>
</cp:coreProperties>
</file>