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66" w:firstLineChars="50"/>
        <w:rPr>
          <w:rFonts w:hint="eastAsia" w:ascii="黑体" w:hAnsi="黑体" w:eastAsia="黑体"/>
          <w:bCs/>
          <w:spacing w:val="6"/>
          <w:kern w:val="36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/>
          <w:bCs/>
          <w:spacing w:val="6"/>
          <w:kern w:val="36"/>
          <w:sz w:val="32"/>
          <w:szCs w:val="32"/>
        </w:rPr>
        <w:t>附件</w:t>
      </w:r>
      <w:r>
        <w:rPr>
          <w:rFonts w:hint="eastAsia" w:ascii="黑体" w:hAnsi="黑体" w:eastAsia="黑体"/>
          <w:bCs/>
          <w:spacing w:val="6"/>
          <w:kern w:val="36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ascii="方正小标宋简体" w:eastAsia="方正小标宋简体" w:cs="方正小标宋简体"/>
          <w:spacing w:val="6"/>
        </w:rPr>
      </w:pPr>
    </w:p>
    <w:p>
      <w:pPr>
        <w:spacing w:line="600" w:lineRule="exact"/>
        <w:jc w:val="center"/>
        <w:rPr>
          <w:rFonts w:ascii="方正小标宋简体" w:eastAsia="方正小标宋简体" w:cs="方正小标宋简体"/>
          <w:spacing w:val="6"/>
          <w:sz w:val="44"/>
          <w:szCs w:val="44"/>
        </w:rPr>
      </w:pPr>
      <w:r>
        <w:rPr>
          <w:rFonts w:ascii="方正小标宋简体" w:eastAsia="方正小标宋简体" w:cs="方正小标宋简体"/>
          <w:spacing w:val="6"/>
          <w:sz w:val="44"/>
          <w:szCs w:val="44"/>
        </w:rPr>
        <w:t>2021</w:t>
      </w:r>
      <w:r>
        <w:rPr>
          <w:rFonts w:hint="eastAsia" w:ascii="方正小标宋简体" w:eastAsia="方正小标宋简体" w:cs="方正小标宋简体"/>
          <w:spacing w:val="6"/>
          <w:sz w:val="44"/>
          <w:szCs w:val="44"/>
        </w:rPr>
        <w:t>年度“满意科长”名单</w:t>
      </w:r>
    </w:p>
    <w:bookmarkEnd w:id="0"/>
    <w:p>
      <w:pPr>
        <w:spacing w:line="600" w:lineRule="exact"/>
        <w:jc w:val="center"/>
        <w:rPr>
          <w:rFonts w:ascii="方正小标宋简体" w:eastAsia="方正小标宋简体" w:cs="方正小标宋简体"/>
          <w:spacing w:val="6"/>
        </w:rPr>
      </w:pPr>
    </w:p>
    <w:p>
      <w:pPr>
        <w:spacing w:line="60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江  忠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  市教体局发展规划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产业科科长</w:t>
      </w:r>
    </w:p>
    <w:p>
      <w:pPr>
        <w:spacing w:line="60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吴长征  市水利局河湖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长制工作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科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科长、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一级主任科员</w:t>
      </w:r>
    </w:p>
    <w:p>
      <w:pPr>
        <w:spacing w:line="600" w:lineRule="exact"/>
        <w:ind w:firstLine="664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许文华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市科技局外国专家工作办公室主任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一级主任科员</w:t>
      </w:r>
    </w:p>
    <w:p>
      <w:pPr>
        <w:spacing w:line="600" w:lineRule="exact"/>
        <w:ind w:firstLine="664" w:firstLineChars="200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程  奎  市医保局待遇保障和医药服务管理科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eastAsia="zh-CN"/>
        </w:rPr>
        <w:t>负责人</w:t>
      </w:r>
    </w:p>
    <w:p>
      <w:pPr>
        <w:spacing w:line="60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李鸿基  市乡村振兴局社会扶贫科科长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、一级主任科员</w:t>
      </w:r>
    </w:p>
    <w:p>
      <w:pPr>
        <w:spacing w:line="60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赵  亮  市城管局综合执法科科长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、一级主任科员</w:t>
      </w:r>
    </w:p>
    <w:p>
      <w:pPr>
        <w:spacing w:line="600" w:lineRule="exact"/>
        <w:ind w:firstLine="664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闻大佑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市发改委资源节约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环境保护科科长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一级主任科员</w:t>
      </w:r>
    </w:p>
    <w:p>
      <w:pPr>
        <w:spacing w:line="60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吴显耀  市卫健委基层卫生与妇幼健康科科长</w:t>
      </w:r>
    </w:p>
    <w:p>
      <w:pPr>
        <w:spacing w:line="60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汪传文  市民政局社会组织管理局局长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一级主任科员</w:t>
      </w:r>
    </w:p>
    <w:p>
      <w:pPr>
        <w:spacing w:line="60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吴  极  市文旅局市场管理科科长</w:t>
      </w:r>
    </w:p>
    <w:p>
      <w:pPr>
        <w:spacing w:line="600" w:lineRule="exact"/>
        <w:ind w:firstLine="664" w:firstLineChars="200"/>
        <w:rPr>
          <w:rFonts w:hint="eastAsia" w:ascii="仿宋_GB2312" w:hAnsi="仿宋_GB2312" w:eastAsia="仿宋_GB2312" w:cs="仿宋_GB2312"/>
          <w:spacing w:val="-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王  雷  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</w:rPr>
        <w:t>市科技局政策法规与创新体系建设科科长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</w:rPr>
        <w:t>一级主任科员</w:t>
      </w:r>
    </w:p>
    <w:p>
      <w:pPr>
        <w:spacing w:line="60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毕  锋  市交通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运输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公路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管理科副科长</w:t>
      </w:r>
    </w:p>
    <w:p>
      <w:pPr>
        <w:spacing w:line="60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朱承忠  市应急局防汛抗旱科科长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一级主任科员</w:t>
      </w:r>
    </w:p>
    <w:p>
      <w:pPr>
        <w:spacing w:line="60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谈  俊  市住建局住房保障办公室主任</w:t>
      </w:r>
    </w:p>
    <w:p>
      <w:pPr>
        <w:spacing w:line="60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查道旷  市经信局经济运行办主任</w:t>
      </w:r>
    </w:p>
    <w:p>
      <w:pPr>
        <w:spacing w:line="60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孔  军  市卫健委综合监督科科长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一级主任科员</w:t>
      </w:r>
    </w:p>
    <w:p>
      <w:pPr>
        <w:spacing w:line="60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宋张婷  市发改委行政许可科（政策法规科）科长</w:t>
      </w:r>
    </w:p>
    <w:p>
      <w:pPr>
        <w:spacing w:line="60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郑中竹  市重点工程处综合协调科科长</w:t>
      </w:r>
    </w:p>
    <w:p>
      <w:pPr>
        <w:spacing w:line="60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李  欣  市税务局征收管理科科长</w:t>
      </w:r>
    </w:p>
    <w:p>
      <w:pPr>
        <w:spacing w:line="60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余  静  市退役军人事务局就业创业科科长</w:t>
      </w:r>
    </w:p>
    <w:p>
      <w:pPr>
        <w:spacing w:line="600" w:lineRule="exact"/>
        <w:ind w:firstLine="664" w:firstLineChars="200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王  夏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pacing w:val="-20"/>
          <w:w w:val="98"/>
          <w:sz w:val="32"/>
          <w:szCs w:val="32"/>
        </w:rPr>
        <w:t>自然资源和规划局耕地保护监督科副科长（主持工作）</w:t>
      </w:r>
    </w:p>
    <w:p>
      <w:pPr>
        <w:spacing w:line="60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王  瑛  市审计局固定资产投资审计科科长</w:t>
      </w:r>
    </w:p>
    <w:p>
      <w:pPr>
        <w:spacing w:line="60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杨基福  市市场监管局食品流通安全监督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科科长</w:t>
      </w:r>
    </w:p>
    <w:p>
      <w:pPr>
        <w:spacing w:line="60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夏双武  市公积金中心营业部主任</w:t>
      </w:r>
    </w:p>
    <w:p>
      <w:pPr>
        <w:spacing w:line="60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刘  丰  市商务局市场运行和秩序科科长</w:t>
      </w:r>
    </w:p>
    <w:p>
      <w:pPr>
        <w:spacing w:line="60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黎  扬  市人社局就业促进和失业保险科科长</w:t>
      </w:r>
    </w:p>
    <w:p>
      <w:pPr>
        <w:spacing w:line="60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许绍武  市财政局经济建设科科长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一级主任科员</w:t>
      </w:r>
    </w:p>
    <w:p>
      <w:pPr>
        <w:spacing w:line="60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</w:p>
    <w:p>
      <w:pPr>
        <w:spacing w:line="600" w:lineRule="exact"/>
        <w:ind w:firstLine="664" w:firstLineChars="200"/>
        <w:rPr>
          <w:rFonts w:hint="eastAsia" w:ascii="方正仿宋_GBK" w:hAnsi="方正仿宋_GBK" w:eastAsia="方正仿宋_GBK" w:cs="方正仿宋_GBK"/>
          <w:spacing w:val="6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6" w:firstLineChars="50"/>
        <w:textAlignment w:val="auto"/>
        <w:rPr>
          <w:rFonts w:hint="eastAsia" w:ascii="黑体" w:hAnsi="黑体" w:eastAsia="黑体"/>
          <w:bCs/>
          <w:spacing w:val="6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pacing w:val="6"/>
          <w:kern w:val="36"/>
          <w:sz w:val="32"/>
          <w:szCs w:val="32"/>
        </w:rPr>
        <w:t>附件</w:t>
      </w:r>
      <w:r>
        <w:rPr>
          <w:rFonts w:hint="eastAsia" w:ascii="黑体" w:hAnsi="黑体" w:eastAsia="黑体"/>
          <w:bCs/>
          <w:spacing w:val="6"/>
          <w:kern w:val="36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 w:cs="方正小标宋简体"/>
          <w:spacing w:val="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 w:cs="方正小标宋简体"/>
          <w:spacing w:val="6"/>
          <w:sz w:val="44"/>
          <w:szCs w:val="44"/>
        </w:rPr>
      </w:pPr>
      <w:r>
        <w:rPr>
          <w:rFonts w:ascii="方正小标宋简体" w:eastAsia="方正小标宋简体" w:cs="方正小标宋简体"/>
          <w:spacing w:val="6"/>
          <w:sz w:val="44"/>
          <w:szCs w:val="44"/>
        </w:rPr>
        <w:t>2021</w:t>
      </w:r>
      <w:r>
        <w:rPr>
          <w:rFonts w:hint="eastAsia" w:ascii="方正小标宋简体" w:eastAsia="方正小标宋简体" w:cs="方正小标宋简体"/>
          <w:spacing w:val="6"/>
          <w:sz w:val="44"/>
          <w:szCs w:val="44"/>
        </w:rPr>
        <w:t>年度“</w:t>
      </w:r>
      <w:r>
        <w:rPr>
          <w:rFonts w:hint="eastAsia" w:ascii="方正小标宋简体" w:eastAsia="方正小标宋简体" w:cs="方正小标宋简体"/>
          <w:spacing w:val="6"/>
          <w:sz w:val="44"/>
          <w:szCs w:val="44"/>
          <w:lang w:eastAsia="zh-CN"/>
        </w:rPr>
        <w:t>不</w:t>
      </w:r>
      <w:r>
        <w:rPr>
          <w:rFonts w:hint="eastAsia" w:ascii="方正小标宋简体" w:eastAsia="方正小标宋简体" w:cs="方正小标宋简体"/>
          <w:spacing w:val="6"/>
          <w:sz w:val="44"/>
          <w:szCs w:val="44"/>
        </w:rPr>
        <w:t>满意科长”名单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4" w:firstLineChars="200"/>
        <w:textAlignment w:val="auto"/>
        <w:rPr>
          <w:rFonts w:hint="eastAsia"/>
          <w:spacing w:val="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pacing w:val="6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</w:rPr>
        <w:t>郑燎原</w:t>
      </w:r>
      <w:r>
        <w:rPr>
          <w:rFonts w:hint="eastAsia" w:ascii="仿宋_GB2312" w:hAnsi="仿宋_GB2312" w:eastAsia="仿宋_GB2312" w:cs="仿宋_GB2312"/>
          <w:spacing w:val="6"/>
          <w:sz w:val="32"/>
        </w:rPr>
        <w:tab/>
      </w:r>
      <w:r>
        <w:rPr>
          <w:rFonts w:hint="eastAsia" w:ascii="仿宋_GB2312" w:hAnsi="仿宋_GB2312" w:eastAsia="仿宋_GB2312" w:cs="仿宋_GB2312"/>
          <w:spacing w:val="6"/>
          <w:sz w:val="32"/>
        </w:rPr>
        <w:t>市人防办工程技术科负责人</w:t>
      </w:r>
      <w:r>
        <w:rPr>
          <w:rFonts w:hint="eastAsia" w:ascii="仿宋_GB2312" w:hAnsi="仿宋_GB2312" w:eastAsia="仿宋_GB2312" w:cs="仿宋_GB2312"/>
          <w:spacing w:val="6"/>
          <w:sz w:val="32"/>
          <w:lang w:eastAsia="zh-CN"/>
        </w:rPr>
        <w:t>、四级主任科员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pacing w:val="6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</w:rPr>
        <w:t>范碧林</w:t>
      </w:r>
      <w:r>
        <w:rPr>
          <w:rFonts w:hint="eastAsia" w:ascii="仿宋_GB2312" w:hAnsi="仿宋_GB2312" w:eastAsia="仿宋_GB2312" w:cs="仿宋_GB2312"/>
          <w:spacing w:val="6"/>
          <w:sz w:val="32"/>
        </w:rPr>
        <w:tab/>
      </w:r>
      <w:r>
        <w:rPr>
          <w:rFonts w:hint="eastAsia" w:ascii="仿宋_GB2312" w:hAnsi="仿宋_GB2312" w:eastAsia="仿宋_GB2312" w:cs="仿宋_GB2312"/>
          <w:spacing w:val="6"/>
          <w:sz w:val="32"/>
        </w:rPr>
        <w:t>市农业与农村局乡村产业发展科科长</w:t>
      </w:r>
      <w:r>
        <w:rPr>
          <w:rFonts w:hint="eastAsia" w:ascii="仿宋_GB2312" w:hAnsi="仿宋_GB2312" w:eastAsia="仿宋_GB2312" w:cs="仿宋_GB2312"/>
          <w:spacing w:val="6"/>
          <w:sz w:val="32"/>
          <w:lang w:eastAsia="zh-CN"/>
        </w:rPr>
        <w:t>、一级主任科员</w:t>
      </w:r>
    </w:p>
    <w:p>
      <w:pPr>
        <w:spacing w:line="600" w:lineRule="exact"/>
        <w:ind w:firstLine="444" w:firstLineChars="200"/>
        <w:rPr>
          <w:rFonts w:hint="eastAsia"/>
          <w:spacing w:val="6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/>
    <w:sectPr>
      <w:pgSz w:w="11906" w:h="16838"/>
      <w:pgMar w:top="2154" w:right="1531" w:bottom="1871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M2U3ODFhYmI4NGU4OGYwZjM1NTdjZmIzYjMyYTYifQ=="/>
  </w:docVars>
  <w:rsids>
    <w:rsidRoot w:val="00000000"/>
    <w:rsid w:val="1D6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2022-05-16T02:20:18Z</dcterms:created>
  <dc:creator>Administrator</dc:creator>
  <cp:lastModifiedBy>市直机关工委韩涛</cp:lastModifiedBy>
  <dcterms:modified xsi:type="dcterms:W3CDTF">2022-05-16T02:20:27Z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F99D7B3020E74107AF5E7603E2D9B266</vt:lpwstr>
  </property>
</Properties>
</file>